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67F" w:rsidRPr="0020267F" w:rsidRDefault="0020267F" w:rsidP="0020267F">
      <w:pPr>
        <w:spacing w:before="100" w:beforeAutospacing="1" w:after="100" w:afterAutospacing="1" w:line="240" w:lineRule="auto"/>
        <w:ind w:firstLine="851"/>
        <w:jc w:val="center"/>
        <w:rPr>
          <w:rFonts w:ascii="Times New Roman" w:eastAsia="Times New Roman" w:hAnsi="Times New Roman" w:cs="Simplified Arabic"/>
          <w:sz w:val="24"/>
          <w:szCs w:val="24"/>
        </w:rPr>
      </w:pPr>
      <w:r w:rsidRPr="0020267F">
        <w:rPr>
          <w:rFonts w:ascii="Times New Roman" w:eastAsia="Times New Roman" w:hAnsi="Times New Roman" w:cs="Simplified Arabic" w:hint="cs"/>
          <w:b/>
          <w:bCs/>
          <w:sz w:val="48"/>
          <w:szCs w:val="48"/>
          <w:rtl/>
        </w:rPr>
        <w:t>الضرورات الخمس وحفظ الإسلام لها</w:t>
      </w:r>
      <w:r w:rsidRPr="0020267F">
        <w:rPr>
          <w:rFonts w:ascii="Times New Roman" w:eastAsia="Times New Roman" w:hAnsi="Times New Roman" w:cs="Simplified Arabic"/>
          <w:sz w:val="44"/>
          <w:szCs w:val="44"/>
          <w:rtl/>
        </w:rPr>
        <w:t xml:space="preserve">  </w:t>
      </w:r>
      <w:r w:rsidRPr="0020267F">
        <w:rPr>
          <w:rFonts w:ascii="Times New Roman" w:eastAsia="Times New Roman" w:hAnsi="Times New Roman" w:cs="Simplified Arabic" w:hint="cs"/>
          <w:sz w:val="47"/>
          <w:szCs w:val="47"/>
          <w:rtl/>
        </w:rPr>
        <w:br/>
      </w:r>
    </w:p>
    <w:p w:rsidR="0020267F" w:rsidRPr="0020267F" w:rsidRDefault="0020267F" w:rsidP="0020267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0267F">
        <w:rPr>
          <w:rFonts w:ascii="Times New Roman" w:eastAsia="Times New Roman" w:hAnsi="Times New Roman" w:cs="Simplified Arabic" w:hint="cs"/>
          <w:sz w:val="27"/>
          <w:szCs w:val="27"/>
          <w:rtl/>
        </w:rPr>
        <w:t>الحمد لله والصلاة والسلام على رسول الله نبينا محمد ومن والاه وبعد:</w:t>
      </w:r>
    </w:p>
    <w:p w:rsidR="0020267F" w:rsidRPr="0020267F" w:rsidRDefault="0020267F" w:rsidP="0020267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0267F">
        <w:rPr>
          <w:rFonts w:ascii="Times New Roman" w:eastAsia="Times New Roman" w:hAnsi="Times New Roman" w:cs="Simplified Arabic" w:hint="cs"/>
          <w:sz w:val="27"/>
          <w:szCs w:val="27"/>
          <w:rtl/>
        </w:rPr>
        <w:t>فإن الإسلام جاء بحفظ الضرورات الخمس التي هي الدين والنفس والعقل والعرض والمال. ليعيش المسلم في هذه الدنيا آمنا مطمئنا يعمل لدنياه وآخرته ويعيش المجتمع المسلم أمة واحدة متماسكة كالبنيان يشد بعضه بعضاً وكالجسد الواحد إذا اشتكى منه عضو تداعى له سائر الجسد بالحمى والسهر ولا يمكن ذلك إلا بحفظ هذه الضرورات الخمس من الخلل والعبث وأعظمها الدين الذي يتعامل العبد به مع ربه ومع إخوانه فمن حاول العبث به بارتكاب شيء من نواقضه عالما متعمدا وجب أن يستتاب فإن تاب وإلا قتل كيلا يتخذ الدين ألعوبة وسخرية فقد حاول بعض أهل الكتاب العبث به بهذه المكيدة لصد الناس عنه قال تعالى: (</w:t>
      </w:r>
      <w:r w:rsidRPr="0020267F">
        <w:rPr>
          <w:rFonts w:ascii="Times New Roman" w:eastAsia="Times New Roman" w:hAnsi="Times New Roman" w:cs="Simplified Arabic" w:hint="cs"/>
          <w:color w:val="008000"/>
          <w:sz w:val="27"/>
          <w:szCs w:val="27"/>
          <w:rtl/>
        </w:rPr>
        <w:t>وَقَالَتْ طَائِفَةٌ مِنْ أَهْلِ الْكِتَابِ آمِنُوا بِالَّذِي أُنْزِلَ عَلَى الَّذِينَ آمَنُوا وَجْهَ النَّهَارِ وَاكْفُرُوا آخِرَهُ لَعَلَّهُمْ يَرْجِعُونَ</w:t>
      </w:r>
      <w:r w:rsidRPr="0020267F">
        <w:rPr>
          <w:rFonts w:ascii="Times New Roman" w:eastAsia="Times New Roman" w:hAnsi="Times New Roman" w:cs="Simplified Arabic" w:hint="cs"/>
          <w:sz w:val="27"/>
          <w:szCs w:val="27"/>
          <w:rtl/>
        </w:rPr>
        <w:t>) فكشف الله مكيدتهم وبين مكرهم وأفشل خطتهم وصان دينه من عبثهم به وقد توعد الله من يرتد عن دينه بأشد الوعيد فقال تعالى: (</w:t>
      </w:r>
      <w:r w:rsidRPr="0020267F">
        <w:rPr>
          <w:rFonts w:ascii="Times New Roman" w:eastAsia="Times New Roman" w:hAnsi="Times New Roman" w:cs="Simplified Arabic" w:hint="cs"/>
          <w:color w:val="008000"/>
          <w:sz w:val="27"/>
          <w:szCs w:val="27"/>
          <w:rtl/>
        </w:rPr>
        <w:t>وَمَنْ يَرْتَدِدْ مِنْكُمْ عَنْ دِينِهِ فَيَمُتْ وَهُوَ كَافِرٌ فَأُولَئِكَ حَبِطَتْ أَعْمَالُهُمْ فِي الدُّنْيَا وَالْآخِرَةِ وَأُولَئِكَ أَصْحَابُ النَّارِ هُمْ فِيهَا خَالِدُونَ</w:t>
      </w:r>
      <w:r w:rsidRPr="0020267F">
        <w:rPr>
          <w:rFonts w:ascii="Times New Roman" w:eastAsia="Times New Roman" w:hAnsi="Times New Roman" w:cs="Simplified Arabic" w:hint="cs"/>
          <w:sz w:val="27"/>
          <w:szCs w:val="27"/>
          <w:rtl/>
        </w:rPr>
        <w:t>) وأمر النبي صلى الله عليه وسلم بقتل المرتد وأحل دمه فقال: "</w:t>
      </w:r>
      <w:r w:rsidRPr="0020267F">
        <w:rPr>
          <w:rFonts w:ascii="Times New Roman" w:eastAsia="Times New Roman" w:hAnsi="Times New Roman" w:cs="Simplified Arabic" w:hint="cs"/>
          <w:color w:val="0033CC"/>
          <w:sz w:val="27"/>
          <w:szCs w:val="27"/>
          <w:rtl/>
        </w:rPr>
        <w:t>من بدل دينه فاقتلوه</w:t>
      </w:r>
      <w:r w:rsidRPr="0020267F">
        <w:rPr>
          <w:rFonts w:ascii="Times New Roman" w:eastAsia="Times New Roman" w:hAnsi="Times New Roman" w:cs="Simplified Arabic" w:hint="cs"/>
          <w:sz w:val="27"/>
          <w:szCs w:val="27"/>
          <w:rtl/>
        </w:rPr>
        <w:t>"، وقال صلى الله عليه وسلم: "</w:t>
      </w:r>
      <w:r w:rsidRPr="0020267F">
        <w:rPr>
          <w:rFonts w:ascii="Times New Roman" w:eastAsia="Times New Roman" w:hAnsi="Times New Roman" w:cs="Simplified Arabic" w:hint="cs"/>
          <w:color w:val="0033CC"/>
          <w:sz w:val="27"/>
          <w:szCs w:val="27"/>
          <w:rtl/>
        </w:rPr>
        <w:t>لا يحل دم امرئ مسلم إلا بإحدى ثلاث: النفس بالنفس والثيب الزاني. والتارك لدينه المفارق للجماعة</w:t>
      </w:r>
      <w:r w:rsidRPr="0020267F">
        <w:rPr>
          <w:rFonts w:ascii="Times New Roman" w:eastAsia="Times New Roman" w:hAnsi="Times New Roman" w:cs="Simplified Arabic" w:hint="cs"/>
          <w:sz w:val="27"/>
          <w:szCs w:val="27"/>
          <w:rtl/>
        </w:rPr>
        <w:t>"، وقاتل أبو بكر رضي الله عنه المرتدين بعد وفاة النبي صلى الله عليه وسلم ولذلك عقد الفقهاء رحمهم الله في كتب الفقه بابا سموه: [باب حكم المرتد] وذكروا فيه أسباب الردة وحكم المرتد والردة هي الرجوع عن دين الإسلام بارتكاب ناقض من نواقضه بقول أو فعل أو اعتقاد أو شك فمن وقع في شيء من نواقض الإسلام عالما مختارا فإنه تجب استتابته فإن تاب وإلا قتل تنفيذا لأمر النبي صلى الله عليه وسلم بقوله: "</w:t>
      </w:r>
      <w:r w:rsidRPr="0020267F">
        <w:rPr>
          <w:rFonts w:ascii="Times New Roman" w:eastAsia="Times New Roman" w:hAnsi="Times New Roman" w:cs="Simplified Arabic" w:hint="cs"/>
          <w:color w:val="0033CC"/>
          <w:sz w:val="27"/>
          <w:szCs w:val="27"/>
          <w:rtl/>
        </w:rPr>
        <w:t>من بدل دينه فاقتلوه</w:t>
      </w:r>
      <w:r w:rsidRPr="0020267F">
        <w:rPr>
          <w:rFonts w:ascii="Times New Roman" w:eastAsia="Times New Roman" w:hAnsi="Times New Roman" w:cs="Simplified Arabic" w:hint="cs"/>
          <w:sz w:val="27"/>
          <w:szCs w:val="27"/>
          <w:rtl/>
        </w:rPr>
        <w:t>"، وليس ذلك من باب الإكراه على الدخول في الإسلام كما يقول بعض الكتاب ويستدل بقوله تعالى: (</w:t>
      </w:r>
      <w:r w:rsidRPr="0020267F">
        <w:rPr>
          <w:rFonts w:ascii="Times New Roman" w:eastAsia="Times New Roman" w:hAnsi="Times New Roman" w:cs="Simplified Arabic" w:hint="cs"/>
          <w:color w:val="008000"/>
          <w:sz w:val="27"/>
          <w:szCs w:val="27"/>
          <w:rtl/>
        </w:rPr>
        <w:t>لَا إِكْرَاهَ فِي الدِّينِ</w:t>
      </w:r>
      <w:r w:rsidRPr="0020267F">
        <w:rPr>
          <w:rFonts w:ascii="Times New Roman" w:eastAsia="Times New Roman" w:hAnsi="Times New Roman" w:cs="Simplified Arabic" w:hint="cs"/>
          <w:sz w:val="27"/>
          <w:szCs w:val="27"/>
          <w:rtl/>
        </w:rPr>
        <w:t>) فإن معنى الآية أن أحدا لا يكره على الدخول في الإسلام لأن هداية القلوب بيد الله كما قال الله تعالى لنبيه: (</w:t>
      </w:r>
      <w:r w:rsidRPr="0020267F">
        <w:rPr>
          <w:rFonts w:ascii="Times New Roman" w:eastAsia="Times New Roman" w:hAnsi="Times New Roman" w:cs="Simplified Arabic" w:hint="cs"/>
          <w:color w:val="008000"/>
          <w:sz w:val="27"/>
          <w:szCs w:val="27"/>
          <w:rtl/>
        </w:rPr>
        <w:t>إِنَّكَ لَا تَهْدِي مَنْ أَحْبَبْتَ وَلَكِنَّ اللَّهَ يَهْدِي مَنْ يَشَاءُ</w:t>
      </w:r>
      <w:r w:rsidRPr="0020267F">
        <w:rPr>
          <w:rFonts w:ascii="Times New Roman" w:eastAsia="Times New Roman" w:hAnsi="Times New Roman" w:cs="Simplified Arabic" w:hint="cs"/>
          <w:sz w:val="27"/>
          <w:szCs w:val="27"/>
          <w:rtl/>
        </w:rPr>
        <w:t>) وقال تعالى: (</w:t>
      </w:r>
      <w:r w:rsidRPr="0020267F">
        <w:rPr>
          <w:rFonts w:ascii="Times New Roman" w:eastAsia="Times New Roman" w:hAnsi="Times New Roman" w:cs="Simplified Arabic" w:hint="cs"/>
          <w:color w:val="008000"/>
          <w:sz w:val="27"/>
          <w:szCs w:val="27"/>
          <w:rtl/>
        </w:rPr>
        <w:t>أَفَأَنْتَ تُكْرِهُ النَّاسَ حَتَّى يَكُونُوا مُؤْمِنِينَ</w:t>
      </w:r>
      <w:r w:rsidRPr="0020267F">
        <w:rPr>
          <w:rFonts w:ascii="Times New Roman" w:eastAsia="Times New Roman" w:hAnsi="Times New Roman" w:cs="Simplified Arabic" w:hint="cs"/>
          <w:sz w:val="27"/>
          <w:szCs w:val="27"/>
          <w:rtl/>
        </w:rPr>
        <w:t>) ولكن الكفار يدعون إلى الإسلام فمن استجاب لدخول فيه عن اقتناع واختيار فالحمد لله ومن أبى وحاول وصد الناس عن الدخول في الإسلام وأراد نشر الكفر في الأرض أو قاتل المسلمين فإنه يقاتل ليصل الإسلام إلى البشرية ومن دخل في الإسلام عن طوع واختيار وأقر بأنه الدين الحق ثم تركه وارتد عنه فإنه يقتل لردته حماية للدين من العبث وصد الناس عنه لأنه لم يتركه جهلا به وإنما تركه عن علم وعناد قال تعالى: (</w:t>
      </w:r>
      <w:r w:rsidRPr="0020267F">
        <w:rPr>
          <w:rFonts w:ascii="Times New Roman" w:eastAsia="Times New Roman" w:hAnsi="Times New Roman" w:cs="Simplified Arabic" w:hint="cs"/>
          <w:color w:val="008000"/>
          <w:sz w:val="27"/>
          <w:szCs w:val="27"/>
          <w:rtl/>
        </w:rPr>
        <w:t>أَفَغَيْرَ دِينِ اللَّهِ يَبْغُونَ وَلَهُ أَسْلَمَ مَنْ فِي السَّمَاوَاتِ وَالْأَرْضِ طَوْعًا وَكَرْهًا وَإِلَيْهِ يُرْجَعُونَ</w:t>
      </w:r>
      <w:r w:rsidRPr="0020267F">
        <w:rPr>
          <w:rFonts w:ascii="Times New Roman" w:eastAsia="Times New Roman" w:hAnsi="Times New Roman" w:cs="Simplified Arabic" w:hint="cs"/>
          <w:sz w:val="27"/>
          <w:szCs w:val="27"/>
          <w:rtl/>
        </w:rPr>
        <w:t>) فقتل المرتد حد من حدود الله لا يجوز تعطيله ولا يجوز إنكاره ولا تشكيك الناس منه وجعله موضوعاً صحفياً أو فضائياً يتجاذبه الجهال بين أخذ ورد وتسفيه لمن يبينه للناس ويطالب بإقامته على مستحقه قال تعالى: (</w:t>
      </w:r>
      <w:r w:rsidRPr="0020267F">
        <w:rPr>
          <w:rFonts w:ascii="Times New Roman" w:eastAsia="Times New Roman" w:hAnsi="Times New Roman" w:cs="Simplified Arabic" w:hint="cs"/>
          <w:color w:val="008000"/>
          <w:sz w:val="27"/>
          <w:szCs w:val="27"/>
          <w:rtl/>
        </w:rPr>
        <w:t>وَمَا كَانَ لِمُؤْمِنٍ وَلَا مُؤْمِنَةٍ إِذَا قَضَى اللَّهُ وَرَسُولُهُ أَمْرًا أَنْ يَكُونَ لَهُمُ الْخِيَرَةُ مِنْ أَمْرِهِمْ وَمَنْ يَعْصِ اللَّهَ وَرَسُولَهُ فَقَدْ ضَلَّ ضَلَالًا مُبِينًا</w:t>
      </w:r>
      <w:r w:rsidRPr="0020267F">
        <w:rPr>
          <w:rFonts w:ascii="Times New Roman" w:eastAsia="Times New Roman" w:hAnsi="Times New Roman" w:cs="Simplified Arabic" w:hint="cs"/>
          <w:sz w:val="27"/>
          <w:szCs w:val="27"/>
          <w:rtl/>
        </w:rPr>
        <w:t xml:space="preserve">) وقول بعضهم إن هذا يتنافى مع الحرية الدينية قول باطل لأن الله خلق الخلق لعبادته وحده لا شريك له ونهاهم عن عبادة غيره فالإنسان عبد ولا بد فإما أن يكون عبد الله وإما أن يكون عبد للشيطان كما قال ابن القيم رحمه الله: </w:t>
      </w:r>
    </w:p>
    <w:p w:rsidR="0020267F" w:rsidRPr="0020267F" w:rsidRDefault="0020267F" w:rsidP="0020267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0267F">
        <w:rPr>
          <w:rFonts w:ascii="Times New Roman" w:eastAsia="Times New Roman" w:hAnsi="Times New Roman" w:cs="Simplified Arabic" w:hint="cs"/>
          <w:sz w:val="27"/>
          <w:szCs w:val="27"/>
          <w:rtl/>
        </w:rPr>
        <w:t> </w:t>
      </w:r>
    </w:p>
    <w:p w:rsidR="0020267F" w:rsidRPr="0020267F" w:rsidRDefault="0020267F" w:rsidP="0020267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0267F">
        <w:rPr>
          <w:rFonts w:ascii="Times New Roman" w:eastAsia="Times New Roman" w:hAnsi="Times New Roman" w:cs="Simplified Arabic" w:hint="cs"/>
          <w:sz w:val="27"/>
          <w:szCs w:val="27"/>
          <w:rtl/>
        </w:rPr>
        <w:t>هربوا من الرق الذي خلقوا له              فبلوا برق النفس والشيطان</w:t>
      </w:r>
    </w:p>
    <w:p w:rsidR="0020267F" w:rsidRPr="0020267F" w:rsidRDefault="0020267F" w:rsidP="0020267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0267F">
        <w:rPr>
          <w:rFonts w:ascii="Times New Roman" w:eastAsia="Times New Roman" w:hAnsi="Times New Roman" w:cs="Simplified Arabic" w:hint="cs"/>
          <w:sz w:val="27"/>
          <w:szCs w:val="27"/>
          <w:rtl/>
        </w:rPr>
        <w:t> </w:t>
      </w:r>
    </w:p>
    <w:p w:rsidR="0020267F" w:rsidRPr="0020267F" w:rsidRDefault="0020267F" w:rsidP="0020267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0267F">
        <w:rPr>
          <w:rFonts w:ascii="Times New Roman" w:eastAsia="Times New Roman" w:hAnsi="Times New Roman" w:cs="Simplified Arabic" w:hint="cs"/>
          <w:sz w:val="27"/>
          <w:szCs w:val="27"/>
          <w:rtl/>
        </w:rPr>
        <w:t>فالحرية الصحيحة هي في عبادة الله لأنه هو الرب الخالق الرازق وفي ترك عبادة الله يكون الإنسان رقيقاً لهواه وشهوته وعبد الشياطين الجن والإنس وانظر إلى من تركوا عبادة الله كم لهم من الآلهة: (</w:t>
      </w:r>
      <w:r w:rsidRPr="0020267F">
        <w:rPr>
          <w:rFonts w:ascii="Times New Roman" w:eastAsia="Times New Roman" w:hAnsi="Times New Roman" w:cs="Simplified Arabic" w:hint="cs"/>
          <w:color w:val="008000"/>
          <w:sz w:val="27"/>
          <w:szCs w:val="27"/>
          <w:rtl/>
        </w:rPr>
        <w:t>يَا صَاحِبَيِ السِّجْنِ أَأَرْبَابٌ مُتَفَرِّقُونَ خَيْرٌ أَمِ اللَّهُ الْوَاحِدُ الْقَهَّارُ</w:t>
      </w:r>
      <w:r w:rsidRPr="0020267F">
        <w:rPr>
          <w:rFonts w:ascii="Times New Roman" w:eastAsia="Times New Roman" w:hAnsi="Times New Roman" w:cs="Simplified Arabic" w:hint="cs"/>
          <w:sz w:val="27"/>
          <w:szCs w:val="27"/>
          <w:rtl/>
        </w:rPr>
        <w:t>) وفي عبادة الله عز العبد ورفعته وفي عبادة غير الله هوان العبد وذلته ولا يقال عن العالم الذي يبين هذا الحكم الذي دل عليه الكتاب والسنة وأجمع عليه علماء الأمة أنه متشدد أو تكفيري كما يقال في بعض الصحف والفضائيات لأن هذا من التطاول على أحكام الله ومن التطاول على العلماء والدعوة إلى كتمان ما أنزل الله وإرضاء الناس بما يسخط الله قال الله تعالى: (</w:t>
      </w:r>
      <w:r w:rsidRPr="0020267F">
        <w:rPr>
          <w:rFonts w:ascii="Times New Roman" w:eastAsia="Times New Roman" w:hAnsi="Times New Roman" w:cs="Simplified Arabic" w:hint="cs"/>
          <w:color w:val="008000"/>
          <w:sz w:val="27"/>
          <w:szCs w:val="27"/>
          <w:rtl/>
        </w:rPr>
        <w:t>إِنَّ الَّذِينَ يَكْتُمُونَ مَا أَنْزَلْنَا مِنَ الْبَيِّنَاتِ وَالْهُدَى مِنْ بَعْدِ مَا بَيَّنَّاهُ لِلنَّاسِ فِي الْكِتَابِ أُولَئِكَ يَلْعَنُهُمُ اللَّهُ وَيَلْعَنُهُمُ اللَّاعِنُونَ إِلَّا الَّذِينَ تَابُوا وَأَصْلَحُوا وَبَيَّنُوا فَأُولَئِكَ أَتُوبُ عَلَيْهِمْ وَأَنَا التَّوَّابُ الرَّحِيمُ</w:t>
      </w:r>
      <w:r w:rsidRPr="0020267F">
        <w:rPr>
          <w:rFonts w:ascii="Times New Roman" w:eastAsia="Times New Roman" w:hAnsi="Times New Roman" w:cs="Simplified Arabic" w:hint="cs"/>
          <w:sz w:val="27"/>
          <w:szCs w:val="27"/>
          <w:rtl/>
        </w:rPr>
        <w:t>).</w:t>
      </w:r>
    </w:p>
    <w:p w:rsidR="0020267F" w:rsidRPr="0020267F" w:rsidRDefault="0020267F" w:rsidP="0020267F">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20267F">
        <w:rPr>
          <w:rFonts w:ascii="Times New Roman" w:eastAsia="Times New Roman" w:hAnsi="Times New Roman" w:cs="Simplified Arabic" w:hint="cs"/>
          <w:sz w:val="27"/>
          <w:szCs w:val="27"/>
          <w:rtl/>
        </w:rPr>
        <w:t>فالذي يحاول طمس هذا وكتمانه يكون من الذين (</w:t>
      </w:r>
      <w:r w:rsidRPr="0020267F">
        <w:rPr>
          <w:rFonts w:ascii="Times New Roman" w:eastAsia="Times New Roman" w:hAnsi="Times New Roman" w:cs="Simplified Arabic" w:hint="cs"/>
          <w:color w:val="008000"/>
          <w:sz w:val="27"/>
          <w:szCs w:val="27"/>
          <w:rtl/>
        </w:rPr>
        <w:t>يُرِيدُونَ أَنْ يُطْفِئُوا نُورَ اللَّهِ بِأَفْوَاهِهِمْ وَيَأْبَى اللَّهُ إِلَّا أَنْ يُتِمَّ نُورَهُ وَلَوْ كَرِهَ الْكَافِرُونَ هُوَ الَّذِي أَرْسَلَ رَسُولَهُ بِالْهُدَى وَدِينِ الْحَقِّ لِيُظْهِرَهُ عَلَى الدِّينِ كُلِّهِ وَلَوْ كَرِهَ الْمُشْرِكُونَ</w:t>
      </w:r>
      <w:r w:rsidRPr="0020267F">
        <w:rPr>
          <w:rFonts w:ascii="Times New Roman" w:eastAsia="Times New Roman" w:hAnsi="Times New Roman" w:cs="Simplified Arabic" w:hint="cs"/>
          <w:sz w:val="27"/>
          <w:szCs w:val="27"/>
          <w:rtl/>
        </w:rPr>
        <w:t>) وصلى الله وسلم على نبينا محمد وعلى آله وأصحابه أجمعين.</w:t>
      </w:r>
    </w:p>
    <w:p w:rsidR="001E0F61" w:rsidRPr="0020267F" w:rsidRDefault="001E0F61" w:rsidP="0020267F">
      <w:pPr>
        <w:ind w:firstLine="851"/>
        <w:jc w:val="both"/>
        <w:rPr>
          <w:rFonts w:cs="Simplified Arabic"/>
        </w:rPr>
      </w:pPr>
    </w:p>
    <w:sectPr w:rsidR="001E0F61" w:rsidRPr="0020267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60FAF"/>
    <w:rsid w:val="0012644C"/>
    <w:rsid w:val="00150C9E"/>
    <w:rsid w:val="001918B4"/>
    <w:rsid w:val="001E0F61"/>
    <w:rsid w:val="0020267F"/>
    <w:rsid w:val="002078E7"/>
    <w:rsid w:val="00367044"/>
    <w:rsid w:val="004261C1"/>
    <w:rsid w:val="00522A2B"/>
    <w:rsid w:val="00541537"/>
    <w:rsid w:val="00590E99"/>
    <w:rsid w:val="005D3220"/>
    <w:rsid w:val="00665884"/>
    <w:rsid w:val="007937DE"/>
    <w:rsid w:val="007B3AE1"/>
    <w:rsid w:val="00832425"/>
    <w:rsid w:val="00842C77"/>
    <w:rsid w:val="00861A05"/>
    <w:rsid w:val="00AA4C19"/>
    <w:rsid w:val="00AE57AB"/>
    <w:rsid w:val="00B35271"/>
    <w:rsid w:val="00B44FF4"/>
    <w:rsid w:val="00B549A4"/>
    <w:rsid w:val="00B8103B"/>
    <w:rsid w:val="00D343BD"/>
    <w:rsid w:val="00D409A5"/>
    <w:rsid w:val="00D64524"/>
    <w:rsid w:val="00D82FF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2015-01-06T17:55:00Z</cp:lastPrinted>
  <dcterms:created xsi:type="dcterms:W3CDTF">2015-01-06T17:58:00Z</dcterms:created>
  <dcterms:modified xsi:type="dcterms:W3CDTF">2015-01-06T17:58:00Z</dcterms:modified>
</cp:coreProperties>
</file>